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210" w:rsidRPr="00F35210" w:rsidRDefault="00F35210" w:rsidP="00F35210">
      <w:pPr>
        <w:shd w:val="clear" w:color="auto" w:fill="FFFFFF"/>
        <w:bidi/>
        <w:spacing w:before="100" w:beforeAutospacing="1" w:after="0" w:line="240" w:lineRule="auto"/>
        <w:jc w:val="both"/>
        <w:rPr>
          <w:rFonts w:ascii="Tahoma" w:eastAsia="Times New Roman" w:hAnsi="Tahoma" w:cs="B Yagut"/>
          <w:color w:val="333333"/>
          <w:sz w:val="20"/>
          <w:szCs w:val="20"/>
        </w:rPr>
      </w:pPr>
      <w:r w:rsidRPr="00F35210">
        <w:rPr>
          <w:rFonts w:ascii="Tahoma" w:eastAsia="Times New Roman" w:hAnsi="Tahoma" w:cs="B Yagut" w:hint="cs"/>
          <w:b/>
          <w:bCs/>
          <w:color w:val="339900"/>
          <w:sz w:val="27"/>
          <w:szCs w:val="27"/>
          <w:rtl/>
        </w:rPr>
        <w:t>نمونه‌هایی از معروف‌های اداری:</w:t>
      </w:r>
      <w:bookmarkStart w:id="0" w:name="_GoBack"/>
      <w:bookmarkEnd w:id="0"/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اعمال بی‌طرفانه قوانین و مقررات جاری.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رعایت اصل کرامت انسانی و رفتار محترمانه، انسانی و اسلامی با همکاران و ارباب‌رجوع، تحت هر شرایط.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عدم تبعیض در تصمیمات مربوط به کارمندان و ارباب‌رجوع.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دسترسی آسان به خدمات اداری، برای کارمندان و ارباب‌رجوع.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دسترسی آسان به اطلاعات مورد نیاز.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ایجاد شرایط لازم و کافی برای آگاهی به موقع همه کارمندان، مخاطبان دایمی و ارباب‌رجوع از تصمیمات و فرآیندهای اداری.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وجود آزادی کامل در اظهارنظرها، پیشنهادها و انتقادهای اداری از سوی کارمندان، ارباب‌رجوع و واحدهای تحت تکفل در جلسات چه به صورت شفاهی چه به صورت مکتوب بدون هرگونه عواقب ناشی از آن.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پرهیز از شروط غیرقانونی و خارج از مقررات جاری در توافق‌نامه‌ها و قراردادهای اداری.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رسیدگی به موقع و منصفانه، به شکایات و اعتراضات همکاران و ارباب‌رجوع.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جبران مادی و معنوی ناشی از قصور احتمالی دستگاه اجرایی، در قبال کارمندان و ارباب‌رجوع.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تکریم ارباب‌رجوع، در ورودی و خروجی و در صورت لزوم به بازرسی، بازرسی نامحسوس به جای بازرسی محسوس.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اطلاع‌رسانی و توضیح محترمانه در خصوص دلیل ممانعت از ورود وسایل همراه، نظیر: کیف، دوربین عکاسی، ساک، تلفن همراه و...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تعبیه مکانی مطمئن با دسترسی آسان برای وسایل همراه مراجعان.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تکریم ارباب‌رجوع به لحاظ گفتاری و رفتاری و پرهیز از الفاظ اهانت آمیز و غیرمحترمانه.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  <w:lang w:bidi="fa-IR"/>
        </w:rPr>
        <w:t>شفاف‌سازی و قابل دسترس بودن بخشنامه‌ها، دستورالعمل‌ها و مکاتبات غیر طبقه‌بندی شده اداری.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  <w:lang w:bidi="fa-IR"/>
        </w:rPr>
        <w:t>پرهیز از تبعیض یا پنهان‌سازی در ابلاغ و اجرای بخشنامه‌ها، دستورالعمل‌ها و مکاتبات اداری.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  <w:lang w:bidi="fa-IR"/>
        </w:rPr>
        <w:t>منع مطالبه مدارک اطلاعات و هزینه‌های اضافی و توجیه ارباب‌رجوع در خصوص هزینه‌های دریافتی.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  <w:lang w:bidi="fa-IR"/>
        </w:rPr>
        <w:t>اطلاع‌رسانی در خصوص زمان مناسب انجام خدمت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  <w:lang w:bidi="fa-IR"/>
        </w:rPr>
        <w:t>آموزش حین خدمت، برای کارمندان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  <w:lang w:bidi="fa-IR"/>
        </w:rPr>
        <w:t>توجه به اسناد بالادستی در زمان اتخاذ تصمیم و صدور بخشنامه.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  <w:lang w:bidi="fa-IR"/>
        </w:rPr>
        <w:t>پرهیز از انجام خدمت در ساعات و محیط‌های غیراداری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  <w:lang w:bidi="fa-IR"/>
        </w:rPr>
        <w:t>اطلاع‌رسانی در خصوص قابلیت و امکان تجدیدنظر در تصمیمات.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  <w:lang w:bidi="fa-IR"/>
        </w:rPr>
        <w:t>داشتن فرآیندها و رویه‌های مشخص، به دور از تبعیض برای ارائه خدمت.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  <w:lang w:bidi="fa-IR"/>
        </w:rPr>
        <w:t>اجتناب از تبعیض و اعمال سلیقه در اجرای قوانین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فراهم نمودن پاکیزگی و نظافت در فضای اداری.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فراهم نمودن آرامش و سکوت در فضای اداری.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مهیا نمودن محل مناسب انتظار برای مراجعان.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متمرکز بودن فضای واحدهای اداری مرتبط با هم.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  <w:lang w:bidi="fa-IR"/>
        </w:rPr>
        <w:t>پرهیز از تبعیض در اعمال صلاحیت‌ها و اختیارات اداری در همه سطوح، نظیر جذب نیرو، صدور مجوزها، واگذاری‌ها و...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  <w:lang w:bidi="fa-IR"/>
        </w:rPr>
        <w:t>ایجاد فرصت‌های برابر شغلی، برای جذب نیروی انسانی.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  <w:lang w:bidi="fa-IR"/>
        </w:rPr>
        <w:t xml:space="preserve">ایجاد فرصت‌های برابر ارتقای شغلی. 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  <w:lang w:bidi="fa-IR"/>
        </w:rPr>
        <w:t> 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  <w:lang w:bidi="fa-IR"/>
        </w:rPr>
        <w:t>محترم شمردن حق دسترسی سریع و آسان شخص و یا نماینده قانونی وی، به خدمات دستگاه اجرایی.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  <w:lang w:bidi="fa-IR"/>
        </w:rPr>
        <w:t>اجتناب از انجام امور شخصی در ساعات اداری.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  <w:lang w:bidi="fa-IR"/>
        </w:rPr>
        <w:t>راهنمایی مناسب مراجعان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  <w:lang w:bidi="fa-IR"/>
        </w:rPr>
        <w:t>حضور دایمی مقام تصمیم گیرنده، امضاکننده یا نماینده وی در اداره و دسترسی سریع و آسان ارباب‌رجوع به ایشان.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lastRenderedPageBreak/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  <w:lang w:bidi="fa-IR"/>
        </w:rPr>
        <w:t>عدم توقف خدمت به مراجعان، تحت هر شرایطی و عدم موکول کردن آن به مراجعه یا مراجعات بعدی با توجیه عدم حضور کارمند در اداره و مواردی از این قبیل.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  <w:lang w:bidi="fa-IR"/>
        </w:rPr>
        <w:t>روان‌سازی خدمات و حذف رویه‌های زاید و مخل در ارائه خدمات.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  <w:lang w:bidi="fa-IR"/>
        </w:rPr>
        <w:t>عدم تعطیلی خدمات اداری در ساعات اداری حتی به صورت موقت.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  <w:lang w:bidi="fa-IR"/>
        </w:rPr>
        <w:t>اطلاع‌رسانی به موقع، در خصوص مدارک ناقص ارائه شده، توسط مراجعه‌کنندگان.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  <w:lang w:bidi="fa-IR"/>
        </w:rPr>
        <w:t>آشناسازی مراجعان، با فرایند صدور مجوز، واحد مربوط و فرد رسیدگی کننده به تقاضا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  <w:lang w:bidi="fa-IR"/>
        </w:rPr>
        <w:t>ثبت دقیق تقاضاهای ارباب‌رجوع و ارائه شماره پیگیری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  <w:lang w:bidi="fa-IR"/>
        </w:rPr>
        <w:t>دسترسی آسان ارباب‌رجوع، به فرم‌های اداری.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  <w:lang w:bidi="fa-IR"/>
        </w:rPr>
        <w:t>پرهیز از ایجاد هرگونه مزاحمت، مانند: رفت و آمدهای مکرر، توقف ماشین‌های سواری، بوق زدن‌ها، سرو صدا و... برای همسایگان و ساکنان محلی.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  <w:lang w:bidi="fa-IR"/>
        </w:rPr>
        <w:t>پیش‌بینی امکانات و تسهیلات اداری، برای رفاه مراجعان، مانند: مبلمان، آسانسور، آب آشامیدنی، سرویس بهداشتی، پارکینگ و...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  <w:lang w:bidi="fa-IR"/>
        </w:rPr>
        <w:t>تجمیع حداکثری خدمات اداری، در یک مکان تا ارباب‌رجوع، مجبور به رفت و آمدهای مکرر به واحدها، اتاق‌ها و طبقات مختلف، نباشد.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  <w:lang w:bidi="fa-IR"/>
        </w:rPr>
        <w:t>امکان ارائه خدمات غیرحضوری.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  <w:lang w:bidi="fa-IR"/>
        </w:rPr>
        <w:t>تضمین سرعت امنیت و هزینه پایین خدمات غیرحضوری.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  <w:lang w:bidi="fa-IR"/>
        </w:rPr>
        <w:t>عدم استفاده از اطلاعات شخصی افراد، برای اهداف و مقاصد دیگر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  <w:lang w:bidi="fa-IR"/>
        </w:rPr>
        <w:t>عدم قراردادن اطلاعات شخصی افراد، مانند شماره تلفن همراه کارمند، در اختیار سایر دستگاه‌ها و اشخاص حقیقی یا حقوقی.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  <w:lang w:bidi="fa-IR"/>
        </w:rPr>
        <w:t>ارائه تدابیر لازم، برای جلوگیری از سوء استفاده از اطلاعات مراجعان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  <w:lang w:bidi="fa-IR"/>
        </w:rPr>
        <w:t>عدم رهگیری و شنود ارتباطات اینترنتی تلفنی و کلامی حضوری افراد، در دستگاه‌های دولتی.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  <w:lang w:bidi="fa-IR"/>
        </w:rPr>
        <w:t>اطلاع‌رسانی قبلی در صورت استفاده از نظارت الکترونیکی، نظیر نصب دوربین.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رعایت حقوق اشخاص توانخواه، در برخورداری از امتیازات خاص قانونی.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استفاده از ادبیات محترمانه و غیرتحکم‌آمیز در تمامی فعالیت‌های اداری، اعم از: مکاتبات، ابلاغ ها، گفتگوها و... نسبت به همکاران و ارباب رجوع، نظیر اطلاع‌رسانی، دعوتنامه و...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عدم تجسس در امور شخصی و اداری همکاران.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وجود حس مسؤولیت‌پذیری و مشارکت.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توجه به کسب رضایت ارباب‌رجوع، در چارچوب مقررات جاری.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پخش اذان، در فضای اداره.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تعطیلی جلسات، در وقت اذان.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اختصاص فضای مناسب، جهت نمازخانه.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انجام به موقع و دقیق وظایف محوله.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حضور به موقع، در محل کار.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دقت و احتیاط، در مصرف بیت‌المال.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به کارگیری و انتصاب افراد کاربلد، شایسته، کلیدی، نیروهای متعهد و متخصص، در بخش‌های مختلف اداره.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رعایت انصاف و عدالت، در برخورد با زیردستان و مراجعان.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تواضع، در برابر همکاران و ارباب‌رجوع.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رعایت اخلاق اسلامی، در گفتار و رفتار در مواجهه با همکاران و مراجعان.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تسریع در انجام امور ارباب‌رجوع درون سازمانی و برون سازمانی.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حضور مداوم و نزدیک مدیر دستگاه، در بین همکاران، به منظور رسیدگی به مشکلات اداری.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lastRenderedPageBreak/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سخت‌کوشی و تلاش، در کار.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جلوگیری از ریخت و پاش‌ها و دوری از اسراف.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صرفه‌جویی در وقت، انرژی و منابع مالی دستگاه.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تقویت حس همکاری و تقویت انگیزه، در بین کارکنان.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رعایت پوششِ در شأن اداری و اسلامی، از طرف همه کارمندان خانم و آقا.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رعایت و داشتن رفتار و گفتار مناسب اسلامی، بین همکاران خانم و آقا با یکدیگر، در فضای اداری.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ترجیحاً، جدا بودن محل فعالیت خانم‌ها و آقایان.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رسیدگی به کار ارباب‌رجوع، بدون هرگونه چشمداشتی.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توجه به ساده‌پوشی و عدم آرایش زننده در ادارات.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حضور منظم در اداره و رعایت قوانین و مقررات و ضوابط اداری.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رعایت شؤون و شعائر و اخلاق اسلامی در اداره(در گفتار، رفتار، پوشش، برخورد با دیگران و...)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حفظ اسرار اداری.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انتقادپذیری.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عدم عنادورزی و پرهیز از شخصی کردن موضوع.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اجرای برنامه‌های مناسب دینی، مذهبی ویژه همکاران و خانواده‌های آنها.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برگزاری و شرکت فعال و به موقع در نماز جماعت و تشویق همکاران، برای شرکت در نماز.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برنامه‌ریزی برای گسترش روحیه ابتکار، خلاقیت و نوآوری کارکنان.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تقدیر از نیروهای مبتکر و خلاق دستگاه و حمایت جدی از آنان.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برنامه‌ریزی و تلاش برای ارائه و فراگیری آموزش‌های عمومی و تخصصی دینی، اجتماعی، ملی و...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شناسایی، معرفی و تشویق استعدادهای درخشان فرزندان پرسنل دستگاه.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برگزاری اردوهای تفریحی تربیتی برای کارکنان و اعضای خانواده‌های آنان.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حفظ و گسترش روحیه انقلابی و ساده زیستی.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اجرای برنامه‌های مذهبی، دینی و ملی.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درج تصاویر زیبا و متناسب با مأموریت سازمان، درج احادیث و آیات قرآنی و سخنان زندگی بخش و... در تابلو اعلانات و سربرگ نامه‌ها.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برنامه‌ریزی، برای گسترش فرهنگ کتابخوانی.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/>
          <w:color w:val="333333"/>
          <w:sz w:val="24"/>
          <w:szCs w:val="24"/>
        </w:rPr>
        <w:t>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تقدیر از کارکنان فعال و وظیفه‌شناس.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ترویج روحیه مردم داری و نهادینه نمودن اخلاق اسلامی، در بین کارکنان.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تکریم ارباب رجوع و حفظ حرمت و شخصیت آنان.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خوشرویی و خوش‌برخوردی در مواجه با ارباب‌رجوع.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پاسخگویی و مسؤولیت‌پذیری در قبال ارباب‌رجوع.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توجیه قانونی، عقلی و منطقی در مواقع عدم انجام خواسته‌های نامربوط و غیرقانونی ارباب‌رجوع.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توجه به کسب رضایت مردم و در نهایت، رضایت الهی.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رعایت عدالت و انصاف در برخورد با مراجعان.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رعایت اخلاق اداری و تواضع در برابر مردم.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رعایت اخلاق اسلامی در برخورد با مراجعان.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حضور به موقع در محل کار و تعیین جایگزین برای انجام امور مراجعان در اوقات عدم حضور در محل کار.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تسریع و تسهیل در انجام امور مردم.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lastRenderedPageBreak/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پیگیری و رسیدگی به امورات، مشکلات و شکایات ارباب‌رجوع.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درست و به موقع انجام دادن کارهای مردم.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داشتن سعه صدر، خیرخواهی و تمایل مثبت در برخورد با ارباب‌رجوع.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گوش دادن اثربخش به خواسته‌ها و ارائه اطلاعات و راهنمایی لازم و کافی ارباب‌رجوع.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رعایت ادب و نزاکت در گفتار و رفتار و پرهیز از به کار بردن الفاظ غیرمحترمانه در برخورد با مراجعان و رعایت رفتار توأم با احترام متقابل میان کارکنان و مراجعان در هر شرایط.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رعایت و داشتن رفتار مناسب همکاران خانم و آقا با یکدیگر در فضای اداره.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ارائه انتقاد سازنده و مؤثر در صورت نیاز به اصلاح و بهبود روند جاری اداری.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وجود وحدت، صمیمیت و همدلی بین همکاران.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همکاری، مشورت و مشارکت در انجام بهینه وظایف شغلی و سازمانی.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توسعه و توانمندی همکاران از طریق انتقال تجارب و تسهیم اطلاعات.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امانتداری و حفظ اسرار همکاران.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محبت، الفت و صداقت در تعامل و ارتباط با همکاران.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کمک به انجام وظایف شغلی همکار، در صورت عدم حضور ایشان در محل کار و یا در زمان مشغله زیاد ایشان.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عدالت و انصاف در برخورد با زیردستان.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تفویض اختیارات و استقلال در انجام وظایف شغلی و سازمانی.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افزایش توانمندی‌های کارکنان، از طریق انتقال تجارب و آموزش.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ایجاد انگیزه، میل و علاقه در کارکنان، برای انجام وظایف شغلی و سازمانی.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تشویق و تنبیه به موقع کارکنان.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حس مسؤولیت‌پذیری و مشارکت کارکنان در امور.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حضور مدیر دستگاه در بین همکاران، به منظور رسیدگی به امور آنها.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تقویت حس همکاری، تعاون و مشارکت در بین کارکنان.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برنامه‌ریزی برای گسترش روحیه ابتکار، خلاقیت و نوآوری کارکنان.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تقدیر از نیروهای مبتکر، خلاق، فعال و وظیفه‌شناس دستگاه و حمایت جدی از آنان.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ترویج روحیه مردم‌داری و نهادینه نمودن اخلاق اسلامی، در بین کارکنان.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کنترل و ارزشیابی دقیق کارکنان و ارائه بازخورد مناسب، برای اصلاح و بهبود.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فراهم نمودن شرایط رشد و تعالی کارکنان، در ابعاد مختف.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حمایت و پشتیبانی جدی از همکاران، برای رفع مشکلاتشان.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اطاعت‌پذیری و انجام به موقع دستورات مافوق.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رعایت سلسله مراتب سازمانی.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حفظ حرمت و منزلت مدیران، در محیط اداری و غیراداری.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/>
          <w:color w:val="333333"/>
          <w:sz w:val="24"/>
          <w:szCs w:val="24"/>
        </w:rPr>
        <w:t>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ارائه نظرات کارشناسی، در رابطه با وظایف شغلی و سازمانی و پرهیز از ارائه نظرات خام و بدون کارشناسی شده.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/>
          <w:color w:val="333333"/>
          <w:sz w:val="24"/>
          <w:szCs w:val="24"/>
        </w:rPr>
        <w:t>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صداقت، امانتداری و برخورد مؤدبانه، با مافوق و فرادست.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/>
          <w:color w:val="333333"/>
          <w:sz w:val="24"/>
          <w:szCs w:val="24"/>
        </w:rPr>
        <w:t>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مشارکت جدی در کارهای تیمی و انجام وظایف شغلی.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/>
          <w:color w:val="333333"/>
          <w:sz w:val="24"/>
          <w:szCs w:val="24"/>
        </w:rPr>
        <w:t>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استفاده درست از اختیارات تفویض شده.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انجام به موقع و دقیق وظایف محوله.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حضور منظم و به‌موقع در محل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کار و فعالیت تا پایان وقت اداری.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ارتقای دانش و مهارت مورد نیاز شغلی و سازمانی.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lastRenderedPageBreak/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سخت‌کوشی و تلاش در کار.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دقت و احتیاط در مصرف بیت‌المال و جلوگیری از ریخت و پاش و دوری از اسراف.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افزایش بهره‌وری، اصلاح الگوی مصرف، صرفه جویی و استفاده بهینه از امکانات و منابع سازمان.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ارتقای خلاقیت و نوآوری در روش‌های انجام وظایف شغلی و سازمانی.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رعایت پوشش اداری.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توجه به ساده‌پوشی و عدم آرایش زننده در ادارات و مراکز آموزشی و عمومی.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ساده، شفاف و قابل دسترس بودن بخشنامه‌ها، دستورالعمل‌ها و مکاتبات اداری و پرهیز از هرگونه تبعیض در نحوه ابلاغ و اجرای آنها.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تصمیم‌گیری بر مبنای ادله معتبر و استنادهای قانونی و اعلام آن به ویژه اعلام قابل تجدید نظربودن تصمیمات مرجع مهلت و نتیجه تجدیدنظر به ذی‌نفعان توسط مرجع اداری مربوط.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اعلامِ همراه با مستند قانونی هزینه‌های احتمالی دریافتی از مراجعان و پرهیز از دریافت مدارک، اطلاعات و مبالغی مازاد بر تکالیف قانونی سازمانی، از مردم.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رعایت قوانین، مقررات، ضوابط اداری و آراستگی محیط کار.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حفظ اسرار شغلی و افزایش تعلق و شهرت سازمانی.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آشنایی با قوانین، دستورالعمل‌ها و علوم و فنون و تکنولوژی های نوین مرتبط با وظایف شغلی و سازمانی.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شفاف‌سازی و مستندسازی نحوه ارائه خدمات و اسناد و مدارک مرتبط.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آراسته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و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پاکیزه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بودن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محل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برگزاری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نماز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جماعت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در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ادارات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خدمات‌رسانی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و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پذیرایی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مختصر،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در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پایان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هر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نماز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جماعت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در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ادارات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دعوت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از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پیش‌نماز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شایسته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و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باسواد،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در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نمازهای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جماعت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ادارات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مختصر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برگزار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کردن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نمازهای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جماعت،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در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ادارا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ت.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عنایت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و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اهتمام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مدیران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و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معاونان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به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نماز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جماعت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و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حضور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مستمر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آنان،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در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نمازهای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جماعت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در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اداره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تکریم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و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احترام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شرکت‌کنندگان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در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نماز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جماعت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ادارات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.</w:t>
      </w:r>
      <w:r w:rsidRPr="00F35210">
        <w:rPr>
          <w:rFonts w:ascii="Cambria" w:eastAsia="Times New Roman" w:hAnsi="Cambria" w:cs="Cambria" w:hint="cs"/>
          <w:color w:val="333333"/>
          <w:sz w:val="27"/>
          <w:szCs w:val="27"/>
          <w:rtl/>
        </w:rPr>
        <w:t> </w:t>
      </w:r>
    </w:p>
    <w:p w:rsidR="00F35210" w:rsidRPr="00F35210" w:rsidRDefault="00F35210" w:rsidP="00F35210">
      <w:pPr>
        <w:shd w:val="clear" w:color="auto" w:fill="FFFFFF"/>
        <w:bidi/>
        <w:spacing w:before="100" w:beforeAutospacing="1" w:after="0" w:line="240" w:lineRule="auto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 w:hint="cs"/>
          <w:b/>
          <w:bCs/>
          <w:color w:val="FF0000"/>
          <w:sz w:val="27"/>
          <w:szCs w:val="27"/>
          <w:rtl/>
        </w:rPr>
        <w:t>نمونه‌هایی از منکرهای اداری: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</w:rPr>
        <w:t>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رشوه‌خواری.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/>
          <w:color w:val="333333"/>
          <w:sz w:val="24"/>
          <w:szCs w:val="24"/>
        </w:rPr>
        <w:t>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سوء استفاده از موقعیت شغلی.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/>
          <w:color w:val="333333"/>
          <w:sz w:val="24"/>
          <w:szCs w:val="24"/>
        </w:rPr>
        <w:t>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استفاده شخصی از امکانات دولتی و مردمی.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تجمل‌گرایی.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تکبر به زیردستان و ارباب‌رجوع.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/>
          <w:color w:val="333333"/>
          <w:sz w:val="24"/>
          <w:szCs w:val="24"/>
        </w:rPr>
        <w:t>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انتقام‌جویی و عناورزی، نسبت به همکاران و ارباب‌رجوع.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انتصاب ناشایسته اقوام، نزدیکان و دوستان فاقد صلاحیت علمی، عملی، اخلاقی و...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انتصاب افراد، غیر از مجاری اداری.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اعمال نفوذ برای نیل به منافع شخصی و گروهی.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عملکرد سلیقه‌ای کارکنان و مسؤولان دستگاه‌ها.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عدم نظارت مسؤولان بر واحدهای تحت نظر خود.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سفرهای پرهزینه و بی‌مورد داخلی و خارجی.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سهل‌انگاری در وظایف اداری و کم‌کاری.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تأخیر در ورود و تعجیل در خروج.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lastRenderedPageBreak/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بیرون رفتن در ساعات اداری برای انجام کارهای شخصی.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ماندن در اداره در غیر ساعات اداری بدون انجام کار و صرفاً با قصد دریافت اضافه‌کاری و پرداختن به کارهای شخصی.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کاغذبازی‌های رایج اداری آزار دهنده که باعث اطاله پروسه خدمات می‌شود.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پذیرایی‌های پرهزینه با هر نیتی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 xml:space="preserve"> قصدی مانند: حفظ موقعیت شخصی.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اهدای کادو برای حفظ موقعیت شغلی و مدیریتی.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ظاهرسازی و خوب جلوه نمودن برای حفظ و کسب منافع شخصی.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رسیدگی به امور شخصی در وقت اداری.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استفاده از امکانات محل کار جهت منافع شخصی.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اسراف در هزینه‌های پشتیبانی، اعم از: هزینه‌های دفتری و هزینه‌های انرژی.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انعقاد قراردادهای غیرضروری خدمات، کالا و نیروی انسانی.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تحمیل هزینه‌های چاپ سررسید، کتاب، بروشور، پوستر، بنر، کارت دعوت و... به سازمان.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استفاده از کاغذ در کنار اتوماسیون اداری.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جذب و به کارگیری نیروی جدید اضافی.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برگزاری نشست‌ها و گردهمایی‌های بدون خروجی که معمولاً با صرف هزینه بالا، همراه است.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راه‌اندازی تشریفات‌های بی‌مورد و تغییرات مکرر دکوراسیون اداری.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خرید لوازم و آثار و تابلو و... بدون طی مراحل و پروسه اداری، از قبیل مناقصه و...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اهدای هدایایی، مانند: کارت هدیه و... به کارکنان و... در مراسم و... بدون هیچ توجیهی و صرفاً برای ایجاد محبوبیت، جذب به خود، حفظ پست و مقام و...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اسراف و افراط و تفریط در به کارگیری اموال حتی در جهت مصارف اداره.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به کارگیری از کارکنان مجموعه جهت انجام امور شخصی و غیراداری.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سهل‌انگاری در حفظ امکانات دولتی، بدبین کردن مردم به نظام و انقلاب اسلامی.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انجام مأموریت‌های پرهزینه، بی‌مورد و بدون نتیجه و خروجی.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نصب منشی‌های خانم با پوشش نامناسب.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اسراف در برگزاری جشنواره‌ها و تحمیل هزینه‌های جانبی سنگین مانند: انواع پذیرایی‌ها، کادوها و...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اختلاس.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جعل اسناد و مکاتبات و...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خیانت در امانت و عدم وفای به عهد.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برگزاری جلسات متعدد بدون نتیجه و بی‌هدف.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مکالمه زیاد و طولانی با تلفن اداره.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داشتن صفات رذیله عجب، بخل، حسد، تکبر و... در مواجهه با ارباب‌رجوع و همکاران.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تجمل‌گرایی و ترویج فرهنگ مصرف‌گرایی.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عدم رعایت سلسه مراتب اداری.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استهزاء، طعنه و تخریب ارباب‌رجوع و همکاران.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افشای اطلاعات موجود در دستگاه.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قصور در یادگیری امور مرتبط با شغل.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استعمال دخانیات و داشتن اعتیاد.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تطمیع نمودن کارمندان.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فرار از قانون، با ترفندهای خاص.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lastRenderedPageBreak/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عدم توجه به کسب رضایت مراجعان.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دخالت بی‌مورد در امور غیرمرتبط با وظایف محوله.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عدم توجه به نظریات همکاران و عدم استفاده از مشارکت مردم در کارها.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تبعیض نژادی، قومی، خویشاوندی، مذهبی و جنسی در ارائه خدمت به ارباب‌رجوع.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تجسس در امورات شخصی ارباب‌رجوع.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اخاذی، رشوه‌خواری و اخذ وجه بیش از تعرفه‌های مقرر در قانون.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تأثیرپذیری و قبول توصیه و سفارش در ارائه خدمات به ارباب‌رجوع.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چشم داشت از بابت انجام امورات مراجعان.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ترک محل کار در اوقات موظفی اداری، بدون دلیل و اجازه.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امروز و فردا کردن کار ارباب‌رجوع.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تجسس در امور شخصی همکاران.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دخالت بی‌مورد در امور غیر مرتبط با وظایف محوله.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عدم توجه به نظرات همکاران و عدم استفاده از مشارکت مردم در کارها.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سوء ظن، بخل و حسادت به همکاران.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پیش‌داوری و قضاوت یکطرفه، نسبت به پرسنل.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استبداد، تکبر، تحقیر و استهزاء، تبعیض، بی‌احترامی و خشونت در برخورد با زیردستان.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انتصاب ناشایسته اقوام، نزدیکان و دوستان فاقد صلاحیت.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عدم نظارت مسؤولان بر واحد های تحت نظر خود.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وعده‌های پوچ و غیرقابل انجام به کارکنان.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کتمان اطلاعات مورد نیاز شغلی کارکنان.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نسبت دادن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</w:rPr>
        <w:t>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نتیجه کار و تلاش زیردستان به خود و کسب امتیاز.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به کارگیری کارکنان مجموعه تحت مدیریت جهت انجام امور شخصی و غیر اداری.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عدم رعایت سلسه مراتب اداری.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تمرد و سرپیچی از دستورات مافوق.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دروغ، تهمت، افتراء، غیبت کردن و بدگویی پشت سر مدیر سازمان.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ارائه گزارش‌های خلاف واقع.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تملق و چاپلوسی در رفتار و ارتباط با مافوق.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به طرق غیرانسانی و اسلامی، خود را مقرب درگاه مدیر و سرپرست مافوق قراردادن.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شانه خالی کردن از زیر کارها و امور محول شده را به گردن دیگران انداختن.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سوء استفاده از موقعیت شغلی و استفاده شخصی از امکانات دولتی و مردمی.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عدم پاسخگویی به مکاتبات اداری.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عدم پاسخگویی به موقع به مکاتبات اداری.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اعمال نفوذ برای نیل به منافع شخصی و گروهی و پذیرایی‌های پر خرج برای حفظ موقعییت شخصی.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برگزاری جلسات زاید و بی‌فایده و سفرهای پرهزینه و بی‌مورد داخلی و خارجی.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سهل‌انگاری در وظایف اداری و کم‌کاری.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دیر سرکار آمدن و زود رفتن از محل کار.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انجام کارهای شخصی در اوقات و ساعات اداری.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ماندن در اداره در غیر ساعات اداری و انجام ندادن کار و گرفتن اضافه‌کاری.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lastRenderedPageBreak/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سهل‌انگاری در حفظ امکانات دولتی، بدبین کردن مردم به نظام و انقلاب اسلامی.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اختلاس، انواع جعل، خیانت در امانت و عدم وفای به عهد.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بی‌انگیزگی، تنبلی، بی‌عفتی و بدپوششی.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اعمال و رفتار خلاف شؤون شغلی یا اداری، همچون: سرقت، کلاهبرداری، دادن رشوه، کشیدن چک بلامحل و یا اشتغال به کارهایی که حیثیت شغلی کارمند خدشه‌دار گردد.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نقض و نادیده گرفتن با علم و عمد قوانین و مقررات مربوط.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ایجاد نارضایتی در ارباب‌رجوع یا انجام ندادن یا تأخیر در انجام امور قانونی آنها بدون دلیل.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تأخیر در صدور حکم‌های کارگزینی جدید.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تأخیر در صدور رتبه‌های اداری.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تأخیر در اعمال مدرک تحصیلی کارکنان.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ایراد تهمت و افترا و هتک حیثیت نسبت به ارباب‌رجوع.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اخاذی از ارباب‌رجوع.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اختلاس.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تبعیض یا اعمال غرض‌ورزی یا روابط غیراداری در اجرای قوانین و مقررات نسبت به اشخاص، طوری که کارمند بدون دلیل موجه، یکی را بر دیگری ترجیح دهد؛ همچنین اظهار نظر مغرضانه کارمند دولت در ارتباط با ارباب‌رجوع.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ترک خدمت در خلال ساعات موظف اداری.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تکرار در تأخیر ورود به محل خدمت یا تکرار خروج از آن، بدون کسب مجوز.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تسامح در حفظ اموال و اسناد و وجوه دولتی، ایراد خسارات به اموال دولتی.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افشای اسرار و اسناد محرمانه اداری و ارباب‌رجوع.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ارتباط و تماس غیرمجاز با اتباع بیگانه.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سرپیچی از اجرای دستورهای مقام‌های بالاتر در حدود وظایف اداری.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کم‌کاری یا سهل‌انگاری در انجام وظایف محول‌شده.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سهل‌انگاری رؤسا و مدیران در ندادن گزارش تخلفات کارمندان متخلف تحت امر.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ارائه گواهی یا گزارش خلاف واقع در امور اداری.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گرفتن وجوهی غیر از آنچه در قوانین و مقررات تعیین شده یا اخذ هر گونه مالی که در عرف، رشوه‌خواری، تلقی می‌گردد.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اخذ هرگونه مال یا وجه توسط مسؤولان مربوط که موجبات آن در قانون و مقررات پیش‌بینی و تبیین نگردیده است.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اخذ هرگونه مال منقول یا غیرمنقول توسط کارمند دولت جهت انجام کار اداری ارباب‌رجوع.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تسلیم مدارک توسط کارمند به اشخاصی که حق دریافت آن را ندارد یا خودداری از تسلیم مدارک به اشخاصی که حق دریافت آن را دارند.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تعطیل خدمت در اوقات مقرر اداری.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رعایت نکردن حجاب اسلامی.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رعایت نکردن شؤون و شعائر اسلامی، نظیر: روزه خواری در ماه رمضان.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اختفاء، نگهداری، حمل، توزیع و خرید و فروش مواد مخدر در سازمان.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استعمال یا اعتیاد به مواد مخدر در سازمان.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داشتن شغل دولتی دیگر به استثنای سمت‌های آموزشی و تحقیقاتی.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هر نوع استفاده غیرمجاز از شؤون یا موقعیت شغلی و امکانات و اموال دولتی.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جعل یا مخدوش نمودن و دست بردن در اسناد و اوراق رسمی یا دولتی.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جعل حقیقت به وسیله یک عمل مادی در نوشته‌های رسمی یا عادی دولتی.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lastRenderedPageBreak/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جعل مفادی و ماهوی بدون اینکه با عمل مادی همراه باشد؛ همچنین هر گونه تغییر یا درج نوشته‌ای خلاف واقع در اسناد و اوراق رسمی که مشمول دست بردن در اوراق و اسناد است.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دست بردن در سؤالات، اوراق، مدارک و دفاتر امتحانی، افشای سؤالات امتحانی یا تعویض آنها.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دادن نمره یا امتیاز، بر خلاف ضوابط.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غیبت غیرموجه به صورت متوالی یا متناوب.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توقیف، اختفاء، بازرسی یا بازکردن پاکت‌ها و محمولات پستی یا معدوم کردن آنها و استراق سمع بدون مجوز قانونی.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کارشکنی و شایعه‌پراکنی، وادار ساختن یا تحریک دیگران به کارشکنی یا کم کاری و ایراد خسارت به اموال دولتی و اعمال فشارهای فردی برای تحصیل مقاصد غیرقانونی.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شرکت در تحصن، اعتصاب و تظاهرات غیرقانونی در ارتباط با مسائل اداری و سازمانی یا تحریک به برپائی تحصن، اعتصاب و تظاهرات غیرقانونی و اعمال فشارهای گروهی برای تحصیل مقاصد غیرقانونی.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عضویت کارمند در فرقه‌های ضاله که از نظر اسلام مردود شناخته شده‌اند.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همکاری کارمند با گروه‌های معاند به عنوان مأمور یا منبع خبری و داشتن فعالیت یا دادن گزارش ضد مردمی.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عضویت کارمند در سازمان‌هایی که مرامنامه یا اساسنامه آنها مبتنی بر نفی ادیان الهی است یا طرفداری و فعالیت به نفع آنها.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     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عضویت کارمند در گروه‌های محارب یا طرفداری و فعالیت به نفع آنها.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 xml:space="preserve"> 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 xml:space="preserve"> 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 xml:space="preserve"> 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 xml:space="preserve"> 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عدم شرکت و حضور فعال مدیران و معاونان سازمان، در نمازهای جماعت اداره.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طولانی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بودن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نماز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جماعت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و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حاشیه‌های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آن،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همچون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: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سخنرانی،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ذکر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ادعیه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و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...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  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سخنرانی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امام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جماعت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به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صورت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تکراری،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در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حد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پایین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و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دون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شأن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و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سواد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کا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رمندان.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عدم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رسیدگی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به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بهداشت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محل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برگزاری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نماز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جماعت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.</w:t>
      </w:r>
    </w:p>
    <w:p w:rsidR="00F35210" w:rsidRPr="00F35210" w:rsidRDefault="00F35210" w:rsidP="00F35210">
      <w:pPr>
        <w:shd w:val="clear" w:color="auto" w:fill="FFFFFF"/>
        <w:bidi/>
        <w:spacing w:after="0" w:line="240" w:lineRule="auto"/>
        <w:ind w:left="720" w:hanging="360"/>
        <w:jc w:val="both"/>
        <w:rPr>
          <w:rFonts w:ascii="Tahoma" w:eastAsia="Times New Roman" w:hAnsi="Tahoma" w:cs="B Yagut"/>
          <w:color w:val="333333"/>
          <w:sz w:val="20"/>
          <w:szCs w:val="20"/>
          <w:rtl/>
        </w:rPr>
      </w:pP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-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برگزاری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جلسات،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در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زمان‌های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نماز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جماعت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یا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منتهی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به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نماز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 xml:space="preserve"> </w:t>
      </w:r>
      <w:r w:rsidRPr="00F35210">
        <w:rPr>
          <w:rFonts w:ascii="Tahoma" w:eastAsia="Times New Roman" w:hAnsi="Tahoma" w:cs="B Yagut" w:hint="cs"/>
          <w:color w:val="333333"/>
          <w:sz w:val="24"/>
          <w:szCs w:val="24"/>
          <w:rtl/>
        </w:rPr>
        <w:t>جماعت</w:t>
      </w:r>
      <w:r w:rsidRPr="00F35210">
        <w:rPr>
          <w:rFonts w:ascii="Tahoma" w:eastAsia="Times New Roman" w:hAnsi="Tahoma" w:cs="B Yagut"/>
          <w:color w:val="333333"/>
          <w:sz w:val="24"/>
          <w:szCs w:val="24"/>
          <w:rtl/>
        </w:rPr>
        <w:t>.</w:t>
      </w:r>
    </w:p>
    <w:p w:rsidR="00B41403" w:rsidRPr="00F35210" w:rsidRDefault="00B41403" w:rsidP="00F35210">
      <w:pPr>
        <w:bidi/>
        <w:rPr>
          <w:rFonts w:cs="B Yagut"/>
        </w:rPr>
      </w:pPr>
    </w:p>
    <w:sectPr w:rsidR="00B41403" w:rsidRPr="00F35210" w:rsidSect="00F35210">
      <w:pgSz w:w="12240" w:h="15840"/>
      <w:pgMar w:top="360" w:right="540" w:bottom="9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210"/>
    <w:rsid w:val="00B41403"/>
    <w:rsid w:val="00F3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D2DD71-3FF1-4BCF-9782-5E4394118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F35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352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7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3201</Words>
  <Characters>18248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Amin-rayaneh</dc:creator>
  <cp:keywords/>
  <dc:description/>
  <cp:lastModifiedBy>Amin-rayaneh</cp:lastModifiedBy>
  <cp:revision>1</cp:revision>
  <dcterms:created xsi:type="dcterms:W3CDTF">2024-10-23T04:46:00Z</dcterms:created>
  <dcterms:modified xsi:type="dcterms:W3CDTF">2024-10-23T04:48:00Z</dcterms:modified>
</cp:coreProperties>
</file>